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7E75" w14:textId="77777777" w:rsidR="00683B8A" w:rsidRDefault="009019A3">
      <w:pPr>
        <w:rPr>
          <w:szCs w:val="28"/>
        </w:rPr>
      </w:pPr>
      <w:r>
        <w:t xml:space="preserve">  </w:t>
      </w:r>
      <w:r>
        <w:rPr>
          <w:szCs w:val="28"/>
        </w:rPr>
        <w:t xml:space="preserve">                             </w:t>
      </w:r>
      <w:r>
        <w:rPr>
          <w:noProof/>
        </w:rPr>
        <w:drawing>
          <wp:anchor distT="0" distB="0" distL="0" distR="0" simplePos="0" relativeHeight="251656704" behindDoc="0" locked="0" layoutInCell="1" allowOverlap="1" wp14:anchorId="3ED20C5D" wp14:editId="1B312DCB">
            <wp:simplePos x="0" y="0"/>
            <wp:positionH relativeFrom="column">
              <wp:posOffset>5819775</wp:posOffset>
            </wp:positionH>
            <wp:positionV relativeFrom="paragraph">
              <wp:posOffset>89535</wp:posOffset>
            </wp:positionV>
            <wp:extent cx="804545" cy="821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8"/>
        </w:rPr>
        <w:t xml:space="preserve">                  </w:t>
      </w:r>
    </w:p>
    <w:p w14:paraId="2A71EFC6" w14:textId="77777777" w:rsidR="00683B8A" w:rsidRDefault="009019A3">
      <w:pPr>
        <w:jc w:val="center"/>
        <w:rPr>
          <w:i/>
          <w:sz w:val="16"/>
          <w:szCs w:val="16"/>
        </w:rPr>
      </w:pP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</w:p>
    <w:p w14:paraId="70084B48" w14:textId="370E8B37" w:rsidR="00683B8A" w:rsidRDefault="009019A3">
      <w:pPr>
        <w:jc w:val="center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8B68EB3" wp14:editId="1E8D4D95">
            <wp:simplePos x="0" y="0"/>
            <wp:positionH relativeFrom="column">
              <wp:posOffset>5335270</wp:posOffset>
            </wp:positionH>
            <wp:positionV relativeFrom="paragraph">
              <wp:posOffset>80645</wp:posOffset>
            </wp:positionV>
            <wp:extent cx="1289050" cy="4565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752" behindDoc="0" locked="0" layoutInCell="1" allowOverlap="1" wp14:anchorId="2DE61DD4" wp14:editId="7013198A">
            <wp:simplePos x="0" y="0"/>
            <wp:positionH relativeFrom="column">
              <wp:posOffset>-6985</wp:posOffset>
            </wp:positionH>
            <wp:positionV relativeFrom="paragraph">
              <wp:posOffset>80645</wp:posOffset>
            </wp:positionV>
            <wp:extent cx="1289050" cy="4565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sz w:val="30"/>
          <w:szCs w:val="30"/>
        </w:rPr>
        <w:t>~~</w:t>
      </w:r>
      <w:r>
        <w:rPr>
          <w:b/>
          <w:i/>
          <w:sz w:val="30"/>
          <w:szCs w:val="30"/>
        </w:rPr>
        <w:t>10</w:t>
      </w:r>
      <w:r w:rsidR="001326A8">
        <w:rPr>
          <w:b/>
          <w:i/>
          <w:sz w:val="30"/>
          <w:szCs w:val="30"/>
        </w:rPr>
        <w:t>5</w:t>
      </w:r>
      <w:r w:rsidR="0002419F">
        <w:rPr>
          <w:b/>
          <w:i/>
          <w:sz w:val="30"/>
          <w:szCs w:val="30"/>
        </w:rPr>
        <w:t>th</w:t>
      </w:r>
      <w:r>
        <w:rPr>
          <w:b/>
          <w:i/>
          <w:sz w:val="30"/>
          <w:szCs w:val="30"/>
        </w:rPr>
        <w:t xml:space="preserve"> STATE CONVENTION ~~</w:t>
      </w:r>
    </w:p>
    <w:p w14:paraId="093CFD86" w14:textId="77777777" w:rsidR="00683B8A" w:rsidRDefault="00683B8A">
      <w:pPr>
        <w:jc w:val="center"/>
        <w:rPr>
          <w:b/>
          <w:i/>
          <w:sz w:val="28"/>
          <w:szCs w:val="28"/>
        </w:rPr>
      </w:pPr>
    </w:p>
    <w:p w14:paraId="03D6B49B" w14:textId="77777777" w:rsidR="00683B8A" w:rsidRDefault="009019A3">
      <w:pPr>
        <w:pStyle w:val="Subtitle"/>
        <w:rPr>
          <w:i/>
          <w:sz w:val="24"/>
          <w:szCs w:val="24"/>
        </w:rPr>
      </w:pPr>
      <w:r>
        <w:rPr>
          <w:i/>
          <w:sz w:val="24"/>
          <w:szCs w:val="24"/>
        </w:rPr>
        <w:t>Convention Book Advertising Rates</w:t>
      </w:r>
    </w:p>
    <w:p w14:paraId="5EDB5741" w14:textId="77777777" w:rsidR="00683B8A" w:rsidRDefault="00683B8A">
      <w:pPr>
        <w:jc w:val="center"/>
        <w:rPr>
          <w:sz w:val="16"/>
          <w:szCs w:val="16"/>
        </w:rPr>
      </w:pPr>
    </w:p>
    <w:p w14:paraId="1FAF3441" w14:textId="77777777" w:rsidR="00683B8A" w:rsidRDefault="009019A3">
      <w:pPr>
        <w:jc w:val="center"/>
      </w:pPr>
      <w:r>
        <w:rPr>
          <w:b/>
          <w:i/>
          <w:sz w:val="24"/>
          <w:szCs w:val="24"/>
        </w:rPr>
        <w:t>Rates are for VFW and VFWA members advertising in the Convention Book</w:t>
      </w:r>
    </w:p>
    <w:p w14:paraId="1F745AB6" w14:textId="77777777" w:rsidR="00683B8A" w:rsidRDefault="00683B8A">
      <w:pPr>
        <w:jc w:val="center"/>
        <w:rPr>
          <w:b/>
          <w:i/>
          <w:sz w:val="16"/>
          <w:szCs w:val="16"/>
        </w:rPr>
      </w:pPr>
    </w:p>
    <w:p w14:paraId="4DC8BB54" w14:textId="5481E510" w:rsidR="00683B8A" w:rsidRDefault="009019A3">
      <w:pPr>
        <w:rPr>
          <w:b/>
          <w:i/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i/>
          <w:sz w:val="24"/>
          <w:szCs w:val="24"/>
        </w:rPr>
        <w:t>Back Cover - $ 2</w:t>
      </w:r>
      <w:r w:rsidR="00C834E1">
        <w:rPr>
          <w:b/>
          <w:i/>
          <w:sz w:val="24"/>
          <w:szCs w:val="24"/>
        </w:rPr>
        <w:t>70</w:t>
      </w:r>
      <w:r>
        <w:rPr>
          <w:b/>
          <w:i/>
          <w:sz w:val="24"/>
          <w:szCs w:val="24"/>
        </w:rPr>
        <w:t>.00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Inside Cover - $ 21</w:t>
      </w:r>
      <w:r w:rsidR="00C834E1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>.00</w:t>
      </w:r>
    </w:p>
    <w:p w14:paraId="28C75CBC" w14:textId="13523CE1" w:rsidR="00683B8A" w:rsidRDefault="009019A3"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Full Page - $ 17</w:t>
      </w:r>
      <w:r w:rsidR="00C834E1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>.00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      Half Page - $ 1</w:t>
      </w:r>
      <w:r w:rsidR="00C834E1">
        <w:rPr>
          <w:b/>
          <w:i/>
          <w:sz w:val="24"/>
          <w:szCs w:val="24"/>
        </w:rPr>
        <w:t>20</w:t>
      </w:r>
      <w:r>
        <w:rPr>
          <w:b/>
          <w:i/>
          <w:sz w:val="24"/>
          <w:szCs w:val="24"/>
        </w:rPr>
        <w:t>.00</w:t>
      </w:r>
    </w:p>
    <w:p w14:paraId="033D5C43" w14:textId="51C18C12" w:rsidR="00683B8A" w:rsidRDefault="009019A3"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¼ Page - $ </w:t>
      </w:r>
      <w:r w:rsidR="00C834E1">
        <w:rPr>
          <w:b/>
          <w:i/>
          <w:sz w:val="24"/>
          <w:szCs w:val="24"/>
        </w:rPr>
        <w:t>70</w:t>
      </w:r>
      <w:r>
        <w:rPr>
          <w:b/>
          <w:i/>
          <w:sz w:val="24"/>
          <w:szCs w:val="24"/>
        </w:rPr>
        <w:t>.00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1/8 Page - $ </w:t>
      </w:r>
      <w:r w:rsidR="00C834E1">
        <w:rPr>
          <w:b/>
          <w:i/>
          <w:sz w:val="24"/>
          <w:szCs w:val="24"/>
        </w:rPr>
        <w:t>50</w:t>
      </w:r>
      <w:r>
        <w:rPr>
          <w:b/>
          <w:i/>
          <w:sz w:val="24"/>
          <w:szCs w:val="24"/>
        </w:rPr>
        <w:t>.00</w:t>
      </w:r>
    </w:p>
    <w:p w14:paraId="64092026" w14:textId="77777777" w:rsidR="00683B8A" w:rsidRDefault="00683B8A">
      <w:pPr>
        <w:rPr>
          <w:sz w:val="16"/>
          <w:szCs w:val="16"/>
        </w:rPr>
      </w:pPr>
    </w:p>
    <w:p w14:paraId="4D233948" w14:textId="77777777" w:rsidR="00683B8A" w:rsidRDefault="009019A3">
      <w:pPr>
        <w:jc w:val="center"/>
      </w:pPr>
      <w:r>
        <w:rPr>
          <w:sz w:val="24"/>
          <w:szCs w:val="24"/>
        </w:rPr>
        <w:t xml:space="preserve">Please send your advertisement copy in a </w:t>
      </w:r>
      <w:r>
        <w:rPr>
          <w:b/>
          <w:i/>
          <w:sz w:val="24"/>
          <w:szCs w:val="24"/>
          <w:u w:val="single"/>
        </w:rPr>
        <w:t>finalized format</w:t>
      </w:r>
      <w:r>
        <w:rPr>
          <w:sz w:val="24"/>
          <w:szCs w:val="24"/>
        </w:rPr>
        <w:t xml:space="preserve"> </w:t>
      </w:r>
    </w:p>
    <w:p w14:paraId="5B596A14" w14:textId="77777777" w:rsidR="00683B8A" w:rsidRDefault="009019A3">
      <w:pPr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>Make check made payable to</w:t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“Department of Maine, VFW”</w:t>
      </w:r>
    </w:p>
    <w:p w14:paraId="104762D3" w14:textId="77777777" w:rsidR="00683B8A" w:rsidRDefault="00683B8A">
      <w:pPr>
        <w:jc w:val="center"/>
        <w:rPr>
          <w:b/>
          <w:sz w:val="24"/>
          <w:szCs w:val="24"/>
        </w:rPr>
      </w:pPr>
    </w:p>
    <w:p w14:paraId="1DA6FF2A" w14:textId="66F5F384" w:rsidR="00683B8A" w:rsidRDefault="009019A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Mail to:</w:t>
      </w:r>
      <w:r>
        <w:rPr>
          <w:b/>
          <w:sz w:val="24"/>
        </w:rPr>
        <w:t xml:space="preserve"> </w:t>
      </w:r>
      <w:r w:rsidR="00C37C38">
        <w:rPr>
          <w:b/>
          <w:sz w:val="24"/>
        </w:rPr>
        <w:t>Dept of Maine VFW</w:t>
      </w:r>
    </w:p>
    <w:p w14:paraId="2A979ED0" w14:textId="3FF5D476" w:rsidR="00683B8A" w:rsidRDefault="00C37C38">
      <w:pPr>
        <w:jc w:val="center"/>
      </w:pPr>
      <w:r>
        <w:rPr>
          <w:sz w:val="24"/>
          <w:szCs w:val="24"/>
        </w:rPr>
        <w:t>PO Box 376</w:t>
      </w:r>
      <w:r w:rsidR="009019A3">
        <w:rPr>
          <w:sz w:val="24"/>
          <w:szCs w:val="24"/>
        </w:rPr>
        <w:t>, Manchester, ME 04351</w:t>
      </w:r>
    </w:p>
    <w:p w14:paraId="15B46004" w14:textId="77777777" w:rsidR="00683B8A" w:rsidRDefault="009019A3">
      <w:pPr>
        <w:jc w:val="center"/>
      </w:pPr>
      <w:r>
        <w:rPr>
          <w:b/>
          <w:sz w:val="24"/>
          <w:szCs w:val="24"/>
        </w:rPr>
        <w:t>All Advertising and monies must be received as soon as possible</w:t>
      </w:r>
    </w:p>
    <w:p w14:paraId="43D433BF" w14:textId="77BB5A9D" w:rsidR="00683B8A" w:rsidRDefault="009019A3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“</w:t>
      </w:r>
      <w:r>
        <w:rPr>
          <w:b/>
          <w:i/>
          <w:sz w:val="26"/>
          <w:szCs w:val="26"/>
          <w:u w:val="single"/>
        </w:rPr>
        <w:t xml:space="preserve">CUT OFF DATE IS </w:t>
      </w:r>
      <w:r w:rsidR="00C834E1">
        <w:rPr>
          <w:b/>
          <w:i/>
          <w:sz w:val="26"/>
          <w:szCs w:val="26"/>
          <w:u w:val="single"/>
        </w:rPr>
        <w:t>April 24</w:t>
      </w:r>
      <w:r>
        <w:rPr>
          <w:b/>
          <w:i/>
          <w:sz w:val="26"/>
          <w:szCs w:val="26"/>
          <w:u w:val="single"/>
        </w:rPr>
        <w:t>, 202</w:t>
      </w:r>
      <w:r w:rsidR="00C834E1">
        <w:rPr>
          <w:b/>
          <w:i/>
          <w:sz w:val="26"/>
          <w:szCs w:val="26"/>
          <w:u w:val="single"/>
        </w:rPr>
        <w:t>6</w:t>
      </w:r>
      <w:r>
        <w:rPr>
          <w:b/>
          <w:i/>
          <w:sz w:val="26"/>
          <w:szCs w:val="26"/>
          <w:u w:val="single"/>
        </w:rPr>
        <w:t>"</w:t>
      </w:r>
    </w:p>
    <w:sectPr w:rsidR="00683B8A">
      <w:pgSz w:w="12240" w:h="15840"/>
      <w:pgMar w:top="576" w:right="864" w:bottom="720" w:left="864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32B"/>
    <w:multiLevelType w:val="hybridMultilevel"/>
    <w:tmpl w:val="6360D44C"/>
    <w:lvl w:ilvl="0" w:tplc="DF008138">
      <w:start w:val="1"/>
      <w:numFmt w:val="decimal"/>
      <w:lvlText w:val="%1."/>
      <w:lvlJc w:val="left"/>
      <w:pPr>
        <w:ind w:left="720" w:hanging="360"/>
      </w:pPr>
    </w:lvl>
    <w:lvl w:ilvl="1" w:tplc="A54AA13C">
      <w:start w:val="1"/>
      <w:numFmt w:val="decimal"/>
      <w:lvlText w:val="%2."/>
      <w:lvlJc w:val="left"/>
      <w:pPr>
        <w:ind w:left="1440" w:hanging="1080"/>
      </w:pPr>
    </w:lvl>
    <w:lvl w:ilvl="2" w:tplc="E9A28EA8">
      <w:start w:val="1"/>
      <w:numFmt w:val="decimal"/>
      <w:lvlText w:val="%3."/>
      <w:lvlJc w:val="left"/>
      <w:pPr>
        <w:ind w:left="2160" w:hanging="1980"/>
      </w:pPr>
    </w:lvl>
    <w:lvl w:ilvl="3" w:tplc="5838D3A6">
      <w:start w:val="1"/>
      <w:numFmt w:val="decimal"/>
      <w:lvlText w:val="%4."/>
      <w:lvlJc w:val="left"/>
      <w:pPr>
        <w:ind w:left="2880" w:hanging="2520"/>
      </w:pPr>
    </w:lvl>
    <w:lvl w:ilvl="4" w:tplc="0E808E4A">
      <w:start w:val="1"/>
      <w:numFmt w:val="decimal"/>
      <w:lvlText w:val="%5."/>
      <w:lvlJc w:val="left"/>
      <w:pPr>
        <w:ind w:left="3600" w:hanging="3240"/>
      </w:pPr>
    </w:lvl>
    <w:lvl w:ilvl="5" w:tplc="367EE3FC">
      <w:start w:val="1"/>
      <w:numFmt w:val="decimal"/>
      <w:lvlText w:val="%6."/>
      <w:lvlJc w:val="left"/>
      <w:pPr>
        <w:ind w:left="4320" w:hanging="4140"/>
      </w:pPr>
    </w:lvl>
    <w:lvl w:ilvl="6" w:tplc="B694E8B0">
      <w:start w:val="1"/>
      <w:numFmt w:val="decimal"/>
      <w:lvlText w:val="%7."/>
      <w:lvlJc w:val="left"/>
      <w:pPr>
        <w:ind w:left="5040" w:hanging="4680"/>
      </w:pPr>
    </w:lvl>
    <w:lvl w:ilvl="7" w:tplc="377E3B3E">
      <w:start w:val="1"/>
      <w:numFmt w:val="decimal"/>
      <w:lvlText w:val="%8."/>
      <w:lvlJc w:val="left"/>
      <w:pPr>
        <w:ind w:left="5760" w:hanging="5400"/>
      </w:pPr>
    </w:lvl>
    <w:lvl w:ilvl="8" w:tplc="10E0A2C2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70F78D2"/>
    <w:multiLevelType w:val="hybridMultilevel"/>
    <w:tmpl w:val="C0506910"/>
    <w:lvl w:ilvl="0" w:tplc="195E6B0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B6B59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C608FFA">
      <w:numFmt w:val="bullet"/>
      <w:lvlText w:val=""/>
      <w:lvlJc w:val="left"/>
      <w:pPr>
        <w:ind w:left="2160" w:hanging="1800"/>
      </w:pPr>
    </w:lvl>
    <w:lvl w:ilvl="3" w:tplc="FFCE4F6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A5400E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BCA2128E">
      <w:numFmt w:val="bullet"/>
      <w:lvlText w:val=""/>
      <w:lvlJc w:val="left"/>
      <w:pPr>
        <w:ind w:left="4320" w:hanging="3960"/>
      </w:pPr>
    </w:lvl>
    <w:lvl w:ilvl="6" w:tplc="329E312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B9A6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D7C0A22">
      <w:numFmt w:val="bullet"/>
      <w:lvlText w:val=""/>
      <w:lvlJc w:val="left"/>
      <w:pPr>
        <w:ind w:left="6480" w:hanging="6120"/>
      </w:pPr>
    </w:lvl>
  </w:abstractNum>
  <w:num w:numId="1" w16cid:durableId="1016004934">
    <w:abstractNumId w:val="1"/>
  </w:num>
  <w:num w:numId="2" w16cid:durableId="133569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8A"/>
    <w:rsid w:val="0002419F"/>
    <w:rsid w:val="001326A8"/>
    <w:rsid w:val="00164AE8"/>
    <w:rsid w:val="00683B8A"/>
    <w:rsid w:val="00852E89"/>
    <w:rsid w:val="009019A3"/>
    <w:rsid w:val="009A3326"/>
    <w:rsid w:val="00BA244E"/>
    <w:rsid w:val="00C37C38"/>
    <w:rsid w:val="00C834E1"/>
    <w:rsid w:val="00C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2406"/>
  <w15:docId w15:val="{1E59F295-A95A-4493-977D-D3A8C1C7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jc w:val="center"/>
      <w:outlineLvl w:val="0"/>
    </w:pPr>
    <w:rPr>
      <w:sz w:val="28"/>
    </w:rPr>
  </w:style>
  <w:style w:type="paragraph" w:styleId="Heading2">
    <w:name w:val="heading 2"/>
    <w:basedOn w:val="Normal"/>
    <w:qFormat/>
    <w:pPr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qFormat/>
    <w:pPr>
      <w:ind w:left="2880"/>
    </w:pPr>
    <w:rPr>
      <w:rFonts w:ascii="Arial" w:hAnsi="Arial"/>
    </w:rPr>
  </w:style>
  <w:style w:type="paragraph" w:styleId="EnvelopeReturn">
    <w:name w:val="envelope return"/>
    <w:basedOn w:val="Normal"/>
    <w:qFormat/>
    <w:rPr>
      <w:rFonts w:ascii="Arial" w:hAnsi="Arial"/>
    </w:rPr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character" w:styleId="Strong">
    <w:name w:val="Strong"/>
    <w:qFormat/>
    <w:rPr>
      <w:b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customStyle="1" w:styleId="SubtitleChar">
    <w:name w:val="Subtitle Char"/>
    <w:qFormat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Lambert</dc:creator>
  <cp:keywords/>
  <dc:description/>
  <cp:lastModifiedBy>Carl Lambert</cp:lastModifiedBy>
  <cp:revision>3</cp:revision>
  <dcterms:created xsi:type="dcterms:W3CDTF">2026-01-13T22:24:00Z</dcterms:created>
  <dcterms:modified xsi:type="dcterms:W3CDTF">2026-01-19T23:52:00Z</dcterms:modified>
</cp:coreProperties>
</file>